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186" w:rsidRPr="00543F76" w:rsidRDefault="00257186" w:rsidP="00056903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ГОСУДАРСТВЕННОЕ УЧРЕЖДЕНИЕ ОБРАЗОВАНИЯ</w:t>
      </w:r>
    </w:p>
    <w:p w:rsidR="00257186" w:rsidRPr="00543F76" w:rsidRDefault="00257186" w:rsidP="00056903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«Приборский детский сад-средняя школа»</w:t>
      </w:r>
    </w:p>
    <w:p w:rsidR="00257186" w:rsidRPr="00543F76" w:rsidRDefault="00257186" w:rsidP="00056903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spacing w:line="360" w:lineRule="auto"/>
        <w:jc w:val="center"/>
        <w:rPr>
          <w:rFonts w:ascii="Times New Roman" w:hAnsi="Times New Roman"/>
          <w:sz w:val="30"/>
          <w:szCs w:val="30"/>
          <w:u w:val="single"/>
        </w:rPr>
      </w:pPr>
      <w:r w:rsidRPr="00543F76">
        <w:rPr>
          <w:rFonts w:ascii="Times New Roman" w:hAnsi="Times New Roman"/>
          <w:sz w:val="30"/>
          <w:szCs w:val="30"/>
          <w:u w:val="single"/>
        </w:rPr>
        <w:t>УСТНЫЙ ЖУРНАЛ</w:t>
      </w:r>
    </w:p>
    <w:p w:rsidR="00257186" w:rsidRPr="00543F76" w:rsidRDefault="00257186" w:rsidP="00056903">
      <w:pPr>
        <w:spacing w:line="360" w:lineRule="auto"/>
        <w:jc w:val="center"/>
        <w:rPr>
          <w:rFonts w:ascii="Times New Roman" w:hAnsi="Times New Roman"/>
          <w:b/>
          <w:sz w:val="30"/>
          <w:szCs w:val="30"/>
        </w:rPr>
      </w:pPr>
      <w:r w:rsidRPr="00543F76">
        <w:rPr>
          <w:rFonts w:ascii="Times New Roman" w:hAnsi="Times New Roman"/>
          <w:b/>
          <w:sz w:val="30"/>
          <w:szCs w:val="30"/>
        </w:rPr>
        <w:t>«ПОЛЕЗНЫЕ СОВЕТЫ ПО ЗДОРОВОМУ ПИТАНИЮ»</w:t>
      </w:r>
    </w:p>
    <w:p w:rsidR="00257186" w:rsidRPr="00543F76" w:rsidRDefault="00257186" w:rsidP="00056903">
      <w:pPr>
        <w:spacing w:line="360" w:lineRule="auto"/>
        <w:ind w:left="850"/>
        <w:jc w:val="center"/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                           Подготовила:</w:t>
      </w:r>
    </w:p>
    <w:p w:rsidR="00257186" w:rsidRPr="00543F76" w:rsidRDefault="00257186" w:rsidP="00056903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                                                  учитель начальных классов</w:t>
      </w:r>
    </w:p>
    <w:p w:rsidR="00257186" w:rsidRPr="00543F76" w:rsidRDefault="00257186" w:rsidP="00056903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                        </w:t>
      </w:r>
      <w:r w:rsidR="00543F76">
        <w:rPr>
          <w:rFonts w:ascii="Times New Roman" w:hAnsi="Times New Roman"/>
          <w:sz w:val="30"/>
          <w:szCs w:val="30"/>
        </w:rPr>
        <w:t xml:space="preserve">                             </w:t>
      </w:r>
      <w:r w:rsidRPr="00543F76">
        <w:rPr>
          <w:rFonts w:ascii="Times New Roman" w:hAnsi="Times New Roman"/>
          <w:sz w:val="30"/>
          <w:szCs w:val="30"/>
        </w:rPr>
        <w:t xml:space="preserve"> Ковалёва Марина Григорьевна</w:t>
      </w:r>
    </w:p>
    <w:p w:rsidR="00257186" w:rsidRPr="00543F76" w:rsidRDefault="00257186" w:rsidP="00056903">
      <w:pPr>
        <w:jc w:val="center"/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jc w:val="center"/>
        <w:rPr>
          <w:rFonts w:ascii="Times New Roman" w:hAnsi="Times New Roman"/>
          <w:sz w:val="30"/>
          <w:szCs w:val="30"/>
        </w:rPr>
      </w:pPr>
    </w:p>
    <w:p w:rsidR="00257186" w:rsidRDefault="00257186" w:rsidP="00056903">
      <w:pPr>
        <w:rPr>
          <w:rFonts w:ascii="Times New Roman" w:hAnsi="Times New Roman"/>
          <w:sz w:val="30"/>
          <w:szCs w:val="30"/>
        </w:rPr>
      </w:pPr>
    </w:p>
    <w:p w:rsidR="00543F76" w:rsidRPr="00543F76" w:rsidRDefault="00543F76" w:rsidP="00056903">
      <w:pPr>
        <w:rPr>
          <w:rFonts w:ascii="Times New Roman" w:hAnsi="Times New Roman"/>
          <w:sz w:val="30"/>
          <w:szCs w:val="30"/>
        </w:rPr>
      </w:pPr>
      <w:bookmarkStart w:id="0" w:name="_GoBack"/>
      <w:bookmarkEnd w:id="0"/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lastRenderedPageBreak/>
        <w:t>«ПОЛЕЗНЫЕ СОВЕТЫ ПО ЗДОРОВОМУ ПИТАНИЮ»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“Помни всюду и всегда: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Для нашего здоровья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Полноценная еда – 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Важнейшее условие”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Задачи: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1. Закрепление знаний о законах здорового питания.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2. Формирование мотивации здорового образа жизни.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3. Обучение выбору самых полезных продуктов для здорового, рационального питания.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4. Воспитание привычки следить за своим здоровьем.</w:t>
      </w:r>
    </w:p>
    <w:p w:rsidR="00257186" w:rsidRPr="00543F76" w:rsidRDefault="00257186" w:rsidP="00056903">
      <w:pPr>
        <w:jc w:val="center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ОТКРЫТИЕ УСТНОГО ЖУРНАЛА</w:t>
      </w:r>
    </w:p>
    <w:p w:rsidR="00257186" w:rsidRPr="00543F76" w:rsidRDefault="00257186" w:rsidP="000876AC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Учитель: Дорогие ребята, сегодня мы отправляемся в страну Здорового Образа Жизни. А именно пролистаем устный журнал «Полезные советы по здоровому питанию». Каждая страница нашего журнала будет давать задания, которые вам необходимо будет выполнить. За правильно выполненное задание команда получает жетон.</w:t>
      </w:r>
    </w:p>
    <w:p w:rsidR="00257186" w:rsidRPr="00543F76" w:rsidRDefault="00257186" w:rsidP="00056903">
      <w:pPr>
        <w:jc w:val="center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ЗАВТРАК</w:t>
      </w:r>
    </w:p>
    <w:p w:rsidR="00257186" w:rsidRPr="00543F76" w:rsidRDefault="00257186" w:rsidP="000876AC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Учитель: Надеюсь. Что вы утром сделали гимнастику, умылись, почистили зубы. И…  позавтракали. Завтрак должен быть плотным, чтобы зарядиться энергией на целый день. Самым лучшим источником энергии является каша – исконно русское блюдо и очень полезное. Недаром про хилых людей в народе говорят “мало каши ел”. А в старину у русских князей был обычай в знак примирения кашу варить. С тех пор про несговорчивых людей говорят: “С ним каши не сваришь”.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  <w:u w:val="single"/>
        </w:rPr>
      </w:pPr>
      <w:r w:rsidRPr="00543F76">
        <w:rPr>
          <w:rFonts w:ascii="Times New Roman" w:hAnsi="Times New Roman"/>
          <w:sz w:val="30"/>
          <w:szCs w:val="30"/>
          <w:u w:val="single"/>
        </w:rPr>
        <w:t>1. Игра “Отгадай-ка” (загадки о крупах)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lastRenderedPageBreak/>
        <w:t>Черна, мала крошка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Соберут немножко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В воде поварят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Кто съест, похвалит. (Гречиха.)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Как во поле на кургане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Стоит курица с серьгами. (Овес)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В поле метелкой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В мешке жемчугом. ( Пшеница)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Раскололся тесный домик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На две половинки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И посыпались оттуда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Бусинки-дробинки. (Горох)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(Учащиеся наощупь определяют, какая крупа лежит в каждом из мешочков).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  <w:u w:val="single"/>
        </w:rPr>
      </w:pPr>
      <w:r w:rsidRPr="00543F76">
        <w:rPr>
          <w:rFonts w:ascii="Times New Roman" w:hAnsi="Times New Roman"/>
          <w:sz w:val="30"/>
          <w:szCs w:val="30"/>
          <w:u w:val="single"/>
        </w:rPr>
        <w:t xml:space="preserve">2. “Пословицы запутались” </w:t>
      </w:r>
    </w:p>
    <w:p w:rsidR="00257186" w:rsidRPr="00543F76" w:rsidRDefault="00257186" w:rsidP="000876AC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Учитель: Какая же еда без хлеба. Утром можно и бутерброд съесть, и булочку, и просто ломтик хлеба. Не зря говорят: Хлеб на стол, так и стол – престол. Русская пословица. А вы знаете пословицы? Прочитайте начало пословицы и найдите её конец.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Много снега –</w:t>
      </w:r>
      <w:r w:rsidRPr="00543F76">
        <w:rPr>
          <w:rFonts w:ascii="Times New Roman" w:hAnsi="Times New Roman"/>
          <w:sz w:val="30"/>
          <w:szCs w:val="30"/>
        </w:rPr>
        <w:tab/>
        <w:t>калачу дедушка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Ржаной хлебушко  </w:t>
      </w:r>
      <w:r w:rsidRPr="00543F76">
        <w:rPr>
          <w:rFonts w:ascii="Times New Roman" w:hAnsi="Times New Roman"/>
          <w:sz w:val="30"/>
          <w:szCs w:val="30"/>
        </w:rPr>
        <w:tab/>
        <w:t>всему голова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Хлеб – </w:t>
      </w:r>
      <w:r w:rsidRPr="00543F76">
        <w:rPr>
          <w:rFonts w:ascii="Times New Roman" w:hAnsi="Times New Roman"/>
          <w:sz w:val="30"/>
          <w:szCs w:val="30"/>
        </w:rPr>
        <w:tab/>
        <w:t>много хлеба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lastRenderedPageBreak/>
        <w:t xml:space="preserve">Всё приедается, а </w:t>
      </w:r>
      <w:r w:rsidRPr="00543F76">
        <w:rPr>
          <w:rFonts w:ascii="Times New Roman" w:hAnsi="Times New Roman"/>
          <w:sz w:val="30"/>
          <w:szCs w:val="30"/>
        </w:rPr>
        <w:tab/>
        <w:t xml:space="preserve"> хлеб нет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Снег на полях – </w:t>
      </w:r>
      <w:r w:rsidRPr="00543F76">
        <w:rPr>
          <w:rFonts w:ascii="Times New Roman" w:hAnsi="Times New Roman"/>
          <w:sz w:val="30"/>
          <w:szCs w:val="30"/>
        </w:rPr>
        <w:tab/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хлеб в закромах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Есть хлеб – </w:t>
      </w:r>
      <w:r w:rsidRPr="00543F76">
        <w:rPr>
          <w:rFonts w:ascii="Times New Roman" w:hAnsi="Times New Roman"/>
          <w:sz w:val="30"/>
          <w:szCs w:val="30"/>
        </w:rPr>
        <w:tab/>
        <w:t>пища наша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Хлеб - это </w:t>
      </w:r>
      <w:r w:rsidRPr="00543F76">
        <w:rPr>
          <w:rFonts w:ascii="Times New Roman" w:hAnsi="Times New Roman"/>
          <w:sz w:val="30"/>
          <w:szCs w:val="30"/>
        </w:rPr>
        <w:tab/>
        <w:t>не испортишь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Хлеба край –</w:t>
      </w:r>
      <w:r w:rsidRPr="00543F76">
        <w:rPr>
          <w:rFonts w:ascii="Times New Roman" w:hAnsi="Times New Roman"/>
          <w:sz w:val="30"/>
          <w:szCs w:val="30"/>
        </w:rPr>
        <w:tab/>
        <w:t>жизнь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Кашу маслом</w:t>
      </w:r>
      <w:r w:rsidRPr="00543F76">
        <w:rPr>
          <w:rFonts w:ascii="Times New Roman" w:hAnsi="Times New Roman"/>
          <w:sz w:val="30"/>
          <w:szCs w:val="30"/>
        </w:rPr>
        <w:tab/>
        <w:t>будет и песня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Щи да каша -</w:t>
      </w:r>
      <w:r w:rsidRPr="00543F76">
        <w:rPr>
          <w:rFonts w:ascii="Times New Roman" w:hAnsi="Times New Roman"/>
          <w:sz w:val="30"/>
          <w:szCs w:val="30"/>
        </w:rPr>
        <w:tab/>
        <w:t>так и под елью рай</w:t>
      </w:r>
    </w:p>
    <w:p w:rsidR="00257186" w:rsidRPr="00543F76" w:rsidRDefault="00257186" w:rsidP="00056903">
      <w:pPr>
        <w:jc w:val="center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ОБЕД.</w:t>
      </w:r>
    </w:p>
    <w:p w:rsidR="00257186" w:rsidRPr="00543F76" w:rsidRDefault="00257186" w:rsidP="000876AC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Учитель: Время идёт вперёд. Всё ближе победа – наступает время обеда. Пора плотно покушать – половину всех суточных калорий скушать. А с чего лучше всего начинать обед? Послушайте отрывок из стихотворения Ю. Тувима: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Хозяйка однажды с базара пришла.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Хозяйка с базара домой принесла: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Картошку, капусту, морковку, горох.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Петрушку и свёклу…</w:t>
      </w:r>
    </w:p>
    <w:p w:rsidR="00257186" w:rsidRPr="00543F76" w:rsidRDefault="00257186" w:rsidP="000876AC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- Кто из вас запомнил, что принесла хозяйка? Как всё это назовём одним словом? (ОВОЩИ) Очень много полезных веществ в овощах. Они как бы “приглашают аппетит”, т.к. в организме начинается выделение желудочного сока. Таким образом, и другие блюда лучше усваиваются.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  <w:u w:val="single"/>
        </w:rPr>
      </w:pPr>
      <w:r w:rsidRPr="00543F76">
        <w:rPr>
          <w:rFonts w:ascii="Times New Roman" w:hAnsi="Times New Roman"/>
          <w:sz w:val="30"/>
          <w:szCs w:val="30"/>
          <w:u w:val="single"/>
        </w:rPr>
        <w:t xml:space="preserve">1. “Весёлый огород” 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Что выросло на грядках у героя стихотворения Натальи Кончаловской?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Жил один садовод, он развёл огород,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Приготовил старательно грядки.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Он принёс чемодан полный разных семян,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lastRenderedPageBreak/>
        <w:t>Но смешались они в беспорядке.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Наступила весна, и взошли семена,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Садовод любовался на всходы.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Утром их поливал, на ночь их укрывал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И берёг от прохладной погоды.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Но когда садовод нас позвал в огород,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Мы взглянули и все закричали.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Никогда и нигде, ни в земле, ни в воде,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Мы таких овощей не встречали.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Показал садовод нам такой огород,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Где на грядках, засеянных густо,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Огорбузы росли, помидыни росли, 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Редисвёкла, челук и репуста.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(Учащиеся называют овощи, услышанные в стихотворении).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  <w:u w:val="single"/>
        </w:rPr>
      </w:pPr>
      <w:r w:rsidRPr="00543F76">
        <w:rPr>
          <w:rFonts w:ascii="Times New Roman" w:hAnsi="Times New Roman"/>
          <w:sz w:val="30"/>
          <w:szCs w:val="30"/>
          <w:u w:val="single"/>
        </w:rPr>
        <w:t xml:space="preserve">2. Конкурс загадок. 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Ждут здесь овощи ребят, они загадки загадать хотят!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Как на нашей грядке выросли загадки –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Сочные да крупные, вот такие круглые.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Летом зеленеют, к осени краснеют (Помидоры)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На грядке длинный и зелёный.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А в кадке жёлтый и солёный. (Огурец)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Маленький, горький, луку брат. (Чеснок)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Скинул с Егорушки золотые пёрышки –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Заставил Егорушка плакать без горюшка.(Лук)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Щёки розовы, нос белый.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В темноте сижу день целый.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А рубашка зелена, вся на солнышке она. (Редис)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Круглый бок, жёлтый бок,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Сидит на грядке колобок.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Врос в землю крепко. Что же это? (Репка)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И зелен, и густ на грядке вырос куст.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Покопай немножко, под кустом … (Картошка)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Золотая голова велика и тяжела.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Золотая голова отдохнуть прилегла.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Голова велика, только шея тонка. (Тыква)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Дом зелёный тесноват: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Узкий, длинный, гладкий,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В доме рядышком сидят круглые ребятки.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Осенью пришла беда – треснул домик гладкий,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Поскакали кто куда круглые ребятки. (Горох)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Как надела сто рубах, захрустела на зубах. (Капуста)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Ведущий: Как много овощей вы знаете! Ешьте больше овощей – будете здоровы!</w:t>
      </w:r>
    </w:p>
    <w:p w:rsidR="00257186" w:rsidRPr="00543F76" w:rsidRDefault="00257186" w:rsidP="00056903">
      <w:pPr>
        <w:jc w:val="center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ФИЗМИНУТКА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  <w:u w:val="single"/>
        </w:rPr>
        <w:t>3. Игра “Вершки и корешки”</w:t>
      </w:r>
    </w:p>
    <w:p w:rsidR="00257186" w:rsidRPr="00543F76" w:rsidRDefault="00257186" w:rsidP="000876AC">
      <w:pPr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ab/>
        <w:t>Если в еду употребляются подземные части растений, надо присесть; если наземные – встать во весь рост.  ( Картофель, фасоль, морковь, помидор, свёкла, огурец, репа, тыква)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  <w:u w:val="single"/>
        </w:rPr>
        <w:t>4. “Мы – повара”</w:t>
      </w:r>
      <w:r w:rsidRPr="00543F76">
        <w:rPr>
          <w:rFonts w:ascii="Times New Roman" w:hAnsi="Times New Roman"/>
          <w:sz w:val="30"/>
          <w:szCs w:val="30"/>
        </w:rPr>
        <w:t xml:space="preserve"> </w:t>
      </w:r>
    </w:p>
    <w:p w:rsidR="00257186" w:rsidRPr="00543F76" w:rsidRDefault="00257186" w:rsidP="000876AC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- В кастрюлю с надписью “БОРЩ” надо положить карточки с названиями необходимых продуктов для его приготовления: капуста, яблоки, картофель, изюм, лук, рыба, морковь, чернослив, крупа, груша, мясо, арбуз, свёкла, сыр, горох, солёный огурец.</w:t>
      </w:r>
    </w:p>
    <w:p w:rsidR="00257186" w:rsidRPr="00543F76" w:rsidRDefault="00257186" w:rsidP="000876AC">
      <w:pPr>
        <w:jc w:val="center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ПОЛДНИК.</w:t>
      </w:r>
    </w:p>
    <w:p w:rsidR="00257186" w:rsidRPr="00543F76" w:rsidRDefault="00257186" w:rsidP="000876AC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Учитель: После сытного обеда необходимо полдникать. Заглянем в словарь С.И. Ожегова: полдник – лёгкая еда между обедом и ужином. 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  <w:u w:val="single"/>
        </w:rPr>
      </w:pPr>
      <w:r w:rsidRPr="00543F76">
        <w:rPr>
          <w:rFonts w:ascii="Times New Roman" w:hAnsi="Times New Roman"/>
          <w:sz w:val="30"/>
          <w:szCs w:val="30"/>
          <w:u w:val="single"/>
        </w:rPr>
        <w:t>1. Игра “Запомни фрукты”</w:t>
      </w:r>
    </w:p>
    <w:p w:rsidR="00257186" w:rsidRPr="00543F76" w:rsidRDefault="00257186" w:rsidP="000876AC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На доске таблица, в разных клетках которой расположены иллюстрации фруктов. После 30-секундного рассматривания дети закрывают глаза, а ведущий переставляет местами несколько карточек. Затем учащимся необходимо правильно восстановить расположение фруктов.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  <w:u w:val="single"/>
        </w:rPr>
        <w:t>2. “Сделай правильный выбор”</w:t>
      </w:r>
      <w:r w:rsidRPr="00543F76">
        <w:rPr>
          <w:rFonts w:ascii="Times New Roman" w:hAnsi="Times New Roman"/>
          <w:sz w:val="30"/>
          <w:szCs w:val="30"/>
        </w:rPr>
        <w:t xml:space="preserve"> </w:t>
      </w:r>
    </w:p>
    <w:p w:rsidR="00257186" w:rsidRPr="00543F76" w:rsidRDefault="00257186" w:rsidP="000876AC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В конверте – карточки с изображением пищевых продуктов. Ребятам необходимо разделить продукты на: необходимые для организма и вредные.</w:t>
      </w:r>
    </w:p>
    <w:p w:rsidR="00257186" w:rsidRPr="00543F76" w:rsidRDefault="00257186" w:rsidP="000876AC">
      <w:pPr>
        <w:jc w:val="center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УЖИН.</w:t>
      </w:r>
    </w:p>
    <w:p w:rsidR="00257186" w:rsidRPr="00543F76" w:rsidRDefault="00257186" w:rsidP="000876AC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lastRenderedPageBreak/>
        <w:t>- Учитель: Всякому человеку нужен и обед, и ужин. Для правильного питания необходимо выполнять несколько условий. Например, есть умерено и разнообразно. Ещё древние люди сказали, что “Мы едим для того, чтобы жить, а не живём для того, что есть”. И надо помнить, что ужин – это последний приём пищи. Не следует его перегружать слишком тяжёлой или жирной пищей. Это должна быть легкоусвояемая пища – желудку тоже необходим перерыв. Ужинать необходимо не позднее, чем за 2 часа до сна.</w:t>
      </w:r>
    </w:p>
    <w:p w:rsidR="00257186" w:rsidRPr="00543F76" w:rsidRDefault="00257186" w:rsidP="000876AC">
      <w:pPr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- А что же подают на ужин? (продукты из сыра, яиц, молока, овощей, фруктов, т.е. разные рагу, запеканки, суфле)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  <w:u w:val="single"/>
        </w:rPr>
      </w:pPr>
      <w:r w:rsidRPr="00543F76">
        <w:rPr>
          <w:rFonts w:ascii="Times New Roman" w:hAnsi="Times New Roman"/>
          <w:sz w:val="30"/>
          <w:szCs w:val="30"/>
          <w:u w:val="single"/>
        </w:rPr>
        <w:t>1. “Молочный аукцион”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Загадка: Чистое небо, да не вода; клейкое, да не смола;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Белое, да не снег; сладкое, да не мёд;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От рогатого берут да малым детям дают.</w:t>
      </w:r>
    </w:p>
    <w:p w:rsidR="00257186" w:rsidRPr="00543F76" w:rsidRDefault="00257186" w:rsidP="000876AC">
      <w:pPr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Конечно, это молоко – такой знакомый продукт. Даёт корова молоко, мы разливаем в банки.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Задание: перечислить продукты, которые получают из молока.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  <w:u w:val="single"/>
        </w:rPr>
      </w:pPr>
      <w:r w:rsidRPr="00543F76">
        <w:rPr>
          <w:rFonts w:ascii="Times New Roman" w:hAnsi="Times New Roman"/>
          <w:sz w:val="30"/>
          <w:szCs w:val="30"/>
          <w:u w:val="single"/>
        </w:rPr>
        <w:t>2. Игра “Угадай-ка”</w:t>
      </w:r>
    </w:p>
    <w:p w:rsidR="00257186" w:rsidRPr="00543F76" w:rsidRDefault="00257186" w:rsidP="000876AC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Вспомнить некоторые продукты, приготовленные из молока, с помощью текстов, записанных на доске:</w:t>
      </w:r>
    </w:p>
    <w:p w:rsidR="00257186" w:rsidRPr="00543F76" w:rsidRDefault="00257186" w:rsidP="000876AC">
      <w:pPr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-Если молоко оставить на сутки в тёплом месте, оно прокиснет и образуется … (простокваша)</w:t>
      </w:r>
    </w:p>
    <w:p w:rsidR="00257186" w:rsidRPr="00543F76" w:rsidRDefault="00257186" w:rsidP="000876AC">
      <w:pPr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-Если прокисшее молоко слегка подогреть, из него выделится плотный сгусток белого цвета… (творог)</w:t>
      </w:r>
    </w:p>
    <w:p w:rsidR="00257186" w:rsidRPr="00543F76" w:rsidRDefault="00257186" w:rsidP="000876AC">
      <w:pPr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-Если молоко поставить в горячую духовку, то получится … (топлёное молоко)</w:t>
      </w:r>
    </w:p>
    <w:p w:rsidR="00257186" w:rsidRPr="00543F76" w:rsidRDefault="00257186" w:rsidP="000876AC">
      <w:pPr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-Если в горячую духовку прокисшее молоко поставить, то получится… (варенец или ряженка)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lastRenderedPageBreak/>
        <w:t>3</w:t>
      </w:r>
      <w:r w:rsidRPr="00543F76">
        <w:rPr>
          <w:rFonts w:ascii="Times New Roman" w:hAnsi="Times New Roman"/>
          <w:sz w:val="30"/>
          <w:szCs w:val="30"/>
          <w:u w:val="single"/>
        </w:rPr>
        <w:t>. “Скороговорщики”</w:t>
      </w:r>
      <w:r w:rsidRPr="00543F76">
        <w:rPr>
          <w:rFonts w:ascii="Times New Roman" w:hAnsi="Times New Roman"/>
          <w:sz w:val="30"/>
          <w:szCs w:val="30"/>
        </w:rPr>
        <w:t xml:space="preserve"> </w:t>
      </w:r>
    </w:p>
    <w:p w:rsidR="00257186" w:rsidRPr="00543F76" w:rsidRDefault="00257186" w:rsidP="000876AC">
      <w:pPr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1 человек от команды после минутной тренировки повторяет скороговорку: Кот молоко лакал, а Боря булку в молоко макал. </w:t>
      </w:r>
    </w:p>
    <w:p w:rsidR="00257186" w:rsidRPr="00543F76" w:rsidRDefault="00257186" w:rsidP="000876AC">
      <w:pPr>
        <w:ind w:firstLine="708"/>
        <w:jc w:val="center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ЗАКРЫТИЕ ЖУРНАЛА.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1. Подведение итогов.</w:t>
      </w:r>
    </w:p>
    <w:p w:rsidR="00257186" w:rsidRPr="00543F76" w:rsidRDefault="00257186" w:rsidP="000876AC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Учитель: Вот и пролистали последнюю страницу нашего журнала полезных советов по здоровому питанию. Давайте подведём итоги. (Подсчитывание жетонов. Команды награждаются призами).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Ведущий. Ребята, мера нужна в еде,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Чтоб не случиться нежданной беде,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Нужно питаться в назначенный час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В день понемногу, по несколько раз.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Этот закон соблюдайте всегда,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И станет полезною ваша еда!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Надо ещё про калории знать,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Чтобы за день их не перебрать!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В питании тоже важен режим.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Тогда от болезней мы убежим!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Плюшки, конфеты, печенье и торты – 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В малых количествах детям нужны.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Запомните  наш совет: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Здоровье одно, а второго-то нет!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2. Вручение памяток “Золотые правила питания” 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(Каждый участник получает памятку).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Учитель: Всем известно, всем понятно,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lastRenderedPageBreak/>
        <w:t xml:space="preserve">                  Что здоровым быть приятно.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 Только надо знать, как здоровым стать.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 Приветствуем всех, кто время нашёл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              И в школу на праздник здоровья пришёл!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876AC">
      <w:pPr>
        <w:jc w:val="center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ПАМЯТКА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876AC">
      <w:pPr>
        <w:jc w:val="center"/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«ЗОЛОТЫЕ ПРАВИЛА ПИТАНИЯ»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1.</w:t>
      </w:r>
      <w:r w:rsidRPr="00543F76">
        <w:rPr>
          <w:rFonts w:ascii="Times New Roman" w:hAnsi="Times New Roman"/>
          <w:sz w:val="30"/>
          <w:szCs w:val="30"/>
        </w:rPr>
        <w:tab/>
        <w:t>Ешь в одно и то же время не менее 4 раз в день.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2.</w:t>
      </w:r>
      <w:r w:rsidRPr="00543F76">
        <w:rPr>
          <w:rFonts w:ascii="Times New Roman" w:hAnsi="Times New Roman"/>
          <w:sz w:val="30"/>
          <w:szCs w:val="30"/>
        </w:rPr>
        <w:tab/>
        <w:t>Мой руки перед едой.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3.</w:t>
      </w:r>
      <w:r w:rsidRPr="00543F76">
        <w:rPr>
          <w:rFonts w:ascii="Times New Roman" w:hAnsi="Times New Roman"/>
          <w:sz w:val="30"/>
          <w:szCs w:val="30"/>
        </w:rPr>
        <w:tab/>
        <w:t>Ешь пищу, полезную для здоровья.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4.</w:t>
      </w:r>
      <w:r w:rsidRPr="00543F76">
        <w:rPr>
          <w:rFonts w:ascii="Times New Roman" w:hAnsi="Times New Roman"/>
          <w:sz w:val="30"/>
          <w:szCs w:val="30"/>
        </w:rPr>
        <w:tab/>
        <w:t>Ешь из чистой посуды.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5.</w:t>
      </w:r>
      <w:r w:rsidRPr="00543F76">
        <w:rPr>
          <w:rFonts w:ascii="Times New Roman" w:hAnsi="Times New Roman"/>
          <w:sz w:val="30"/>
          <w:szCs w:val="30"/>
        </w:rPr>
        <w:tab/>
        <w:t>Ешь не торопясь.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6.</w:t>
      </w:r>
      <w:r w:rsidRPr="00543F76">
        <w:rPr>
          <w:rFonts w:ascii="Times New Roman" w:hAnsi="Times New Roman"/>
          <w:sz w:val="30"/>
          <w:szCs w:val="30"/>
        </w:rPr>
        <w:tab/>
        <w:t>Хорошо пережёвывай пищу.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7.</w:t>
      </w:r>
      <w:r w:rsidRPr="00543F76">
        <w:rPr>
          <w:rFonts w:ascii="Times New Roman" w:hAnsi="Times New Roman"/>
          <w:sz w:val="30"/>
          <w:szCs w:val="30"/>
        </w:rPr>
        <w:tab/>
        <w:t>Не пей сырой воды.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lastRenderedPageBreak/>
        <w:t>8.</w:t>
      </w:r>
      <w:r w:rsidRPr="00543F76">
        <w:rPr>
          <w:rFonts w:ascii="Times New Roman" w:hAnsi="Times New Roman"/>
          <w:sz w:val="30"/>
          <w:szCs w:val="30"/>
        </w:rPr>
        <w:tab/>
        <w:t>Не пробуй на вкус незнакомые растения, ягоды. Они могут быть ядовитыми.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>9.</w:t>
      </w:r>
      <w:r w:rsidRPr="00543F76">
        <w:rPr>
          <w:rFonts w:ascii="Times New Roman" w:hAnsi="Times New Roman"/>
          <w:sz w:val="30"/>
          <w:szCs w:val="30"/>
        </w:rPr>
        <w:tab/>
        <w:t xml:space="preserve">Не ешь пищу, которая изменила свой цвет, вкус, запах. </w:t>
      </w:r>
    </w:p>
    <w:p w:rsidR="00257186" w:rsidRPr="00543F76" w:rsidRDefault="00257186" w:rsidP="00056903">
      <w:pPr>
        <w:rPr>
          <w:rFonts w:ascii="Times New Roman" w:hAnsi="Times New Roman"/>
          <w:sz w:val="30"/>
          <w:szCs w:val="30"/>
        </w:rPr>
      </w:pPr>
    </w:p>
    <w:p w:rsidR="00257186" w:rsidRPr="00543F76" w:rsidRDefault="00257186">
      <w:pPr>
        <w:rPr>
          <w:rFonts w:ascii="Times New Roman" w:hAnsi="Times New Roman"/>
          <w:sz w:val="30"/>
          <w:szCs w:val="30"/>
        </w:rPr>
      </w:pPr>
      <w:r w:rsidRPr="00543F76">
        <w:rPr>
          <w:rFonts w:ascii="Times New Roman" w:hAnsi="Times New Roman"/>
          <w:sz w:val="30"/>
          <w:szCs w:val="30"/>
        </w:rPr>
        <w:t xml:space="preserve">    10. После еды полощи рот.</w:t>
      </w:r>
    </w:p>
    <w:sectPr w:rsidR="00257186" w:rsidRPr="00543F76" w:rsidSect="00056903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187" w:rsidRDefault="00B14187">
      <w:r>
        <w:separator/>
      </w:r>
    </w:p>
  </w:endnote>
  <w:endnote w:type="continuationSeparator" w:id="0">
    <w:p w:rsidR="00B14187" w:rsidRDefault="00B14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186" w:rsidRDefault="00257186" w:rsidP="004C3CA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57186" w:rsidRDefault="00257186" w:rsidP="00942D3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186" w:rsidRDefault="00257186" w:rsidP="004C3CA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43F76">
      <w:rPr>
        <w:rStyle w:val="a6"/>
        <w:noProof/>
      </w:rPr>
      <w:t>1</w:t>
    </w:r>
    <w:r>
      <w:rPr>
        <w:rStyle w:val="a6"/>
      </w:rPr>
      <w:fldChar w:fldCharType="end"/>
    </w:r>
  </w:p>
  <w:p w:rsidR="00257186" w:rsidRDefault="00257186" w:rsidP="00942D3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187" w:rsidRDefault="00B14187">
      <w:r>
        <w:separator/>
      </w:r>
    </w:p>
  </w:footnote>
  <w:footnote w:type="continuationSeparator" w:id="0">
    <w:p w:rsidR="00B14187" w:rsidRDefault="00B141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6903"/>
    <w:rsid w:val="00056903"/>
    <w:rsid w:val="00081C68"/>
    <w:rsid w:val="000876AC"/>
    <w:rsid w:val="001911C1"/>
    <w:rsid w:val="00257186"/>
    <w:rsid w:val="003B3374"/>
    <w:rsid w:val="004C3CA2"/>
    <w:rsid w:val="00543F76"/>
    <w:rsid w:val="00942D33"/>
    <w:rsid w:val="00B14187"/>
    <w:rsid w:val="00C934DD"/>
    <w:rsid w:val="00E4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C6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76AC"/>
    <w:pPr>
      <w:ind w:left="720"/>
      <w:contextualSpacing/>
    </w:pPr>
  </w:style>
  <w:style w:type="paragraph" w:styleId="a4">
    <w:name w:val="footer"/>
    <w:basedOn w:val="a"/>
    <w:link w:val="a5"/>
    <w:uiPriority w:val="99"/>
    <w:rsid w:val="00942D3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semiHidden/>
    <w:rsid w:val="00E60720"/>
    <w:rPr>
      <w:lang w:eastAsia="en-US"/>
    </w:rPr>
  </w:style>
  <w:style w:type="character" w:styleId="a6">
    <w:name w:val="page number"/>
    <w:uiPriority w:val="99"/>
    <w:rsid w:val="00942D3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42D3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60720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1349</Words>
  <Characters>7690</Characters>
  <Application>Microsoft Office Word</Application>
  <DocSecurity>0</DocSecurity>
  <Lines>64</Lines>
  <Paragraphs>18</Paragraphs>
  <ScaleCrop>false</ScaleCrop>
  <Company/>
  <LinksUpToDate>false</LinksUpToDate>
  <CharactersWithSpaces>9021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2019-03-08T15:32:00Z</cp:lastPrinted>
  <dcterms:created xsi:type="dcterms:W3CDTF">2018-02-26T13:56:00Z</dcterms:created>
  <dcterms:modified xsi:type="dcterms:W3CDTF">2019-03-09T07:52:00Z</dcterms:modified>
</cp:coreProperties>
</file>